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92" w:rsidRPr="00B01C92" w:rsidRDefault="00B01C92" w:rsidP="00B20B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92">
        <w:rPr>
          <w:rFonts w:ascii="Times New Roman" w:hAnsi="Times New Roman" w:cs="Times New Roman"/>
          <w:b/>
          <w:sz w:val="28"/>
          <w:szCs w:val="28"/>
        </w:rPr>
        <w:t>Категории получателей государственной услуги.</w:t>
      </w:r>
    </w:p>
    <w:p w:rsidR="00B20BEB" w:rsidRDefault="00B20BEB" w:rsidP="00B20BEB">
      <w:pPr>
        <w:jc w:val="both"/>
        <w:rPr>
          <w:rFonts w:ascii="Times New Roman" w:hAnsi="Times New Roman" w:cs="Times New Roman"/>
          <w:sz w:val="28"/>
          <w:szCs w:val="28"/>
        </w:rPr>
      </w:pPr>
      <w:r w:rsidRPr="00B20BEB"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 граждане Российской Федерации, иностранные граждане, лица без гражданства на равных основаниях, если иное не предусмотрено законом или международным договором Росси</w:t>
      </w:r>
      <w:bookmarkStart w:id="0" w:name="_GoBack"/>
      <w:bookmarkEnd w:id="0"/>
      <w:r w:rsidRPr="00B20BEB">
        <w:rPr>
          <w:rFonts w:ascii="Times New Roman" w:hAnsi="Times New Roman" w:cs="Times New Roman"/>
          <w:sz w:val="28"/>
          <w:szCs w:val="28"/>
        </w:rPr>
        <w:t xml:space="preserve">йской Федерации (далее - получатель, ребенок, дети): </w:t>
      </w:r>
    </w:p>
    <w:p w:rsidR="00B20BEB" w:rsidRDefault="00B20BEB" w:rsidP="00B20BEB">
      <w:pPr>
        <w:jc w:val="both"/>
        <w:rPr>
          <w:rFonts w:ascii="Times New Roman" w:hAnsi="Times New Roman" w:cs="Times New Roman"/>
          <w:sz w:val="28"/>
          <w:szCs w:val="28"/>
        </w:rPr>
      </w:pPr>
      <w:r w:rsidRPr="00B20BEB">
        <w:rPr>
          <w:rFonts w:ascii="Times New Roman" w:hAnsi="Times New Roman" w:cs="Times New Roman"/>
          <w:sz w:val="28"/>
          <w:szCs w:val="28"/>
        </w:rPr>
        <w:t>при постановке на учет для зачисления детей в ГОО</w:t>
      </w:r>
    </w:p>
    <w:p w:rsidR="00B20BEB" w:rsidRDefault="00B20BEB" w:rsidP="00B20BEB">
      <w:pPr>
        <w:jc w:val="both"/>
        <w:rPr>
          <w:rFonts w:ascii="Times New Roman" w:hAnsi="Times New Roman" w:cs="Times New Roman"/>
          <w:sz w:val="28"/>
          <w:szCs w:val="28"/>
        </w:rPr>
      </w:pPr>
      <w:r w:rsidRPr="00B20BEB">
        <w:rPr>
          <w:rFonts w:ascii="Times New Roman" w:hAnsi="Times New Roman" w:cs="Times New Roman"/>
          <w:sz w:val="28"/>
          <w:szCs w:val="28"/>
        </w:rPr>
        <w:t xml:space="preserve"> - в возрасте от рождения до 7 лет; </w:t>
      </w:r>
    </w:p>
    <w:p w:rsidR="00B20BEB" w:rsidRDefault="00B20BEB" w:rsidP="00B20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0BEB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- в возрасте от 2 месяцев до прекращения образовательных отношений, но не позже достижения ими возраста 8 лет.</w:t>
      </w:r>
    </w:p>
    <w:p w:rsidR="005C7B4B" w:rsidRPr="00B20BEB" w:rsidRDefault="00B20BEB" w:rsidP="00B20BEB">
      <w:pPr>
        <w:jc w:val="both"/>
        <w:rPr>
          <w:rFonts w:ascii="Times New Roman" w:hAnsi="Times New Roman" w:cs="Times New Roman"/>
          <w:sz w:val="28"/>
          <w:szCs w:val="28"/>
        </w:rPr>
      </w:pPr>
      <w:r w:rsidRPr="00B20BEB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proofErr w:type="gramStart"/>
      <w:r w:rsidRPr="00B20BEB">
        <w:rPr>
          <w:rFonts w:ascii="Times New Roman" w:hAnsi="Times New Roman" w:cs="Times New Roman"/>
          <w:sz w:val="28"/>
          <w:szCs w:val="28"/>
        </w:rPr>
        <w:t>является общедоступной и гарантируется</w:t>
      </w:r>
      <w:proofErr w:type="gramEnd"/>
      <w:r w:rsidRPr="00B20BEB">
        <w:rPr>
          <w:rFonts w:ascii="Times New Roman" w:hAnsi="Times New Roman" w:cs="Times New Roman"/>
          <w:sz w:val="28"/>
          <w:szCs w:val="28"/>
        </w:rPr>
        <w:t xml:space="preserve"> лицам, проживающим на территории Самарской области, закрепленной за ГОО, и имеющим право на получение дошкольного образования независимо от пола, расы, национальности, языка, происхождения, отношения к религии, убеждений, принадлежности к общественным организациям (объединениям), состояния здоровья, социального, имущественного положения.</w:t>
      </w:r>
    </w:p>
    <w:sectPr w:rsidR="005C7B4B" w:rsidRPr="00B2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92"/>
    <w:rsid w:val="005C7B4B"/>
    <w:rsid w:val="00B01C92"/>
    <w:rsid w:val="00B2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Панкова</dc:creator>
  <cp:lastModifiedBy>Инна Сергеевна Панкова</cp:lastModifiedBy>
  <cp:revision>2</cp:revision>
  <dcterms:created xsi:type="dcterms:W3CDTF">2022-06-22T14:53:00Z</dcterms:created>
  <dcterms:modified xsi:type="dcterms:W3CDTF">2022-06-22T14:53:00Z</dcterms:modified>
</cp:coreProperties>
</file>